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1f1386a" w14:textId="1f1386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233901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233901">
        <w:rPr>
          <w:color w:val="FF0000"/>
        </w:rPr>
        <w:t>17</w:t>
      </w:r>
      <w:r w:rsidRPr="004559F0" w:rsidR="00AE1F41">
        <w:t>. St-</w:t>
      </w:r>
      <w:r w:rsidR="00233901">
        <w:t>1399/2022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233901">
        <w:rPr>
          <w:color w:val="FF0000"/>
        </w:rPr>
        <w:t>17</w:t>
      </w:r>
      <w:r w:rsidRPr="004559F0" w:rsidR="00884690">
        <w:t>. St</w:t>
      </w:r>
      <w:r w:rsidRPr="004559F0" w:rsidR="00B13065">
        <w:t>-</w:t>
      </w:r>
      <w:r w:rsidR="00233901">
        <w:t>1399/2022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233901" w:rsidRDefault="00433476">
      <w:pPr>
        <w:tabs>
          <w:tab w:val="left" w:pos="709"/>
        </w:tabs>
        <w:ind w:left="708"/>
        <w:jc w:val="both"/>
      </w:pPr>
      <w:r w:rsidRPr="004559F0">
        <w:t>FINA, Regionalni centar Zagreb,</w:t>
      </w:r>
      <w:r w:rsidR="00233901">
        <w:t xml:space="preserve"> Podružnica Karlovac, Karlovac</w:t>
      </w:r>
      <w:r w:rsidRPr="004559F0">
        <w:t xml:space="preserve">, </w:t>
      </w:r>
      <w:r w:rsidR="00233901">
        <w:t xml:space="preserve">Ul. Pavla Vitezovića 1, </w:t>
      </w: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233901" w:rsidP="00233901" w:rsidRDefault="00233901">
      <w:pPr>
        <w:tabs>
          <w:tab w:val="left" w:pos="709"/>
        </w:tabs>
        <w:ind w:left="1416" w:hanging="707"/>
        <w:jc w:val="both"/>
      </w:pPr>
      <w:r>
        <w:t>FENIX GRUPA d.o.o., Vladimira Nazora 5, 47300 Ogulin, OIB: 36645000264</w:t>
      </w:r>
    </w:p>
    <w:p w:rsidRPr="004559F0" w:rsidR="006F725E" w:rsidP="006F725E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6F725E" w:rsidP="00233901" w:rsidRDefault="006F725E">
      <w:pPr>
        <w:tabs>
          <w:tab w:val="left" w:pos="709"/>
        </w:tabs>
        <w:jc w:val="both"/>
      </w:pP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33901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3390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3390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3390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3390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3390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39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39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390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39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39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1399</izvorni_sadrzaj>
    <derivirana_varijabla naziv="DomainObject.Predmet.Broj_1">1399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svibnja 2022.</izvorni_sadrzaj>
    <derivirana_varijabla naziv="DomainObject.Predmet.DatumIzradeOptuznogAkta_1">2. svibnja 2022.</derivirana_varijabla>
  </DomainObject.Predmet.DatumIzradeOptuznogAkta>
  <DomainObject.Predmet.DatumIzradeOptuznogAktaFormated>
    <izvorni_sadrzaj>2.5.2022.</izvorni_sadrzaj>
    <derivirana_varijabla naziv="DomainObject.Predmet.DatumIzradeOptuznogAktaFormated_1">2.5.2022.</derivirana_varijabla>
  </DomainObject.Predmet.DatumIzradeOptuznogAktaFormated>
  <DomainObject.Predmet.DatumOsnivanja>
    <izvorni_sadrzaj>2. svibnja 2022.</izvorni_sadrzaj>
    <derivirana_varijabla naziv="DomainObject.Predmet.DatumOsnivanja_1">2.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svibnja 2022.</izvorni_sadrzaj>
    <derivirana_varijabla naziv="DomainObject.Predmet.DatumPrimitkaOptuznogAkta_1">2.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St-1399/2022</izvorni_sadrzaj>
    <derivirana_varijabla naziv="DomainObject.Predmet.OznakaBroj_1">St-1399/2022</derivirana_varijabla>
  </DomainObject.Predmet.OznakaBroj>
  <DomainObject.Predmet.OznakaBrojOptuznogAkta>
    <izvorni_sadrzaj>04-06-22-2375</izvorni_sadrzaj>
    <derivirana_varijabla naziv="DomainObject.Predmet.OznakaBrojOptuznogAkta_1">04-06-22-2375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FENIX GRUPA d.o.o.</izvorni_sadrzaj>
    <derivirana_varijabla naziv="DomainObject.Predmet.ProtustrankaFormated_1">  FENIX GRUPA d.o.o.</derivirana_varijabla>
  </DomainObject.Predmet.ProtustrankaFormated>
  <DomainObject.Predmet.ProtustrankaFormatedOIB>
    <izvorni_sadrzaj>  FENIX GRUPA d.o.o., OIB 36645000264</izvorni_sadrzaj>
    <derivirana_varijabla naziv="DomainObject.Predmet.ProtustrankaFormatedOIB_1">  FENIX GRUPA d.o.o., OIB 36645000264</derivirana_varijabla>
  </DomainObject.Predmet.ProtustrankaFormatedOIB>
  <DomainObject.Predmet.ProtustrankaFormatedWithAdress>
    <izvorni_sadrzaj> FENIX GRUPA d.o.o., Vladimira Nazora 5, 47300 Ogulin</izvorni_sadrzaj>
    <derivirana_varijabla naziv="DomainObject.Predmet.ProtustrankaFormatedWithAdress_1"> FENIX GRUPA d.o.o., Vladimira Nazora 5, 47300 Ogulin</derivirana_varijabla>
  </DomainObject.Predmet.ProtustrankaFormatedWithAdress>
  <DomainObject.Predmet.ProtustrankaFormatedWithAdressOIB>
    <izvorni_sadrzaj> FENIX GRUPA d.o.o., OIB 36645000264, Vladimira Nazora 5, 47300 Ogulin</izvorni_sadrzaj>
    <derivirana_varijabla naziv="DomainObject.Predmet.ProtustrankaFormatedWithAdressOIB_1"> FENIX GRUPA d.o.o., OIB 36645000264, Vladimira Nazora 5, 47300 Ogulin</derivirana_varijabla>
  </DomainObject.Predmet.ProtustrankaFormatedWithAdressOIB>
  <DomainObject.Predmet.ProtustrankaWithAdress>
    <izvorni_sadrzaj>FENIX GRUPA d.o.o. Vladimira Nazora 5, 47300 Ogulin</izvorni_sadrzaj>
    <derivirana_varijabla naziv="DomainObject.Predmet.ProtustrankaWithAdress_1">FENIX GRUPA d.o.o. Vladimira Nazora 5, 47300 Ogulin</derivirana_varijabla>
  </DomainObject.Predmet.ProtustrankaWithAdress>
  <DomainObject.Predmet.ProtustrankaWithAdressOIB>
    <izvorni_sadrzaj>FENIX GRUPA d.o.o., OIB 36645000264, Vladimira Nazora 5, 47300 Ogulin</izvorni_sadrzaj>
    <derivirana_varijabla naziv="DomainObject.Predmet.ProtustrankaWithAdressOIB_1">FENIX GRUPA d.o.o., OIB 36645000264, Vladimira Nazora 5, 47300 Ogulin</derivirana_varijabla>
  </DomainObject.Predmet.ProtustrankaWithAdressOIB>
  <DomainObject.Predmet.ProtustrankaNazivFormated>
    <izvorni_sadrzaj>FENIX GRUPA d.o.o.</izvorni_sadrzaj>
    <derivirana_varijabla naziv="DomainObject.Predmet.ProtustrankaNazivFormated_1">FENIX GRUPA d.o.o.</derivirana_varijabla>
  </DomainObject.Predmet.ProtustrankaNazivFormated>
  <DomainObject.Predmet.ProtustrankaNazivFormatedOIB>
    <izvorni_sadrzaj>FENIX GRUPA d.o.o., OIB 36645000264</izvorni_sadrzaj>
    <derivirana_varijabla naziv="DomainObject.Predmet.ProtustrankaNazivFormatedOIB_1">FENIX GRUPA d.o.o., OIB 36645000264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FENIX GRUPA d.o.o.</item>
    </izvorni_sadrzaj>
    <derivirana_varijabla naziv="DomainObject.Predmet.ProtuStrankaListFormated_1">
      <item>FENIX GRUPA d.o.o.</item>
    </derivirana_varijabla>
  </DomainObject.Predmet.ProtuStrankaListFormated>
  <DomainObject.Predmet.ProtuStrankaListFormatedOIB>
    <izvorni_sadrzaj>
      <item>FENIX GRUPA d.o.o., OIB 36645000264</item>
    </izvorni_sadrzaj>
    <derivirana_varijabla naziv="DomainObject.Predmet.ProtuStrankaListFormatedOIB_1">
      <item>FENIX GRUPA d.o.o., OIB 36645000264</item>
    </derivirana_varijabla>
  </DomainObject.Predmet.ProtuStrankaListFormatedOIB>
  <DomainObject.Predmet.ProtuStrankaListFormatedWithAdress>
    <izvorni_sadrzaj>
      <item>FENIX GRUPA d.o.o., Vladimira Nazora 5, 47300 Ogulin</item>
    </izvorni_sadrzaj>
    <derivirana_varijabla naziv="DomainObject.Predmet.ProtuStrankaListFormatedWithAdress_1">
      <item>FENIX GRUPA d.o.o., Vladimira Nazora 5, 47300 Ogulin</item>
    </derivirana_varijabla>
  </DomainObject.Predmet.ProtuStrankaListFormatedWithAdress>
  <DomainObject.Predmet.ProtuStrankaListFormatedWithAdressOIB>
    <izvorni_sadrzaj>
      <item>FENIX GRUPA d.o.o., OIB 36645000264, Vladimira Nazora 5, 47300 Ogulin</item>
    </izvorni_sadrzaj>
    <derivirana_varijabla naziv="DomainObject.Predmet.ProtuStrankaListFormatedWithAdressOIB_1">
      <item>FENIX GRUPA d.o.o., OIB 36645000264, Vladimira Nazora 5, 47300 Ogulin</item>
    </derivirana_varijabla>
  </DomainObject.Predmet.ProtuStrankaListFormatedWithAdressOIB>
  <DomainObject.Predmet.ProtuStrankaListNazivFormated>
    <izvorni_sadrzaj>
      <item>FENIX GRUPA d.o.o.</item>
    </izvorni_sadrzaj>
    <derivirana_varijabla naziv="DomainObject.Predmet.ProtuStrankaListNazivFormated_1">
      <item>FENIX GRUPA d.o.o.</item>
    </derivirana_varijabla>
  </DomainObject.Predmet.ProtuStrankaListNazivFormated>
  <DomainObject.Predmet.ProtuStrankaListNazivFormatedOIB>
    <izvorni_sadrzaj>
      <item>FENIX GRUPA d.o.o., OIB 36645000264</item>
    </izvorni_sadrzaj>
    <derivirana_varijabla naziv="DomainObject.Predmet.ProtuStrankaListNazivFormatedOIB_1">
      <item>FENIX GRUPA d.o.o., OIB 36645000264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FENIX GRUPA d.o.o.</izvorni_sadrzaj>
    <derivirana_varijabla naziv="DomainObject.Predmet.ProtustrankaIDrugi_1">FENIX GRUPA d.o.o.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FENIX GRUPA d.o.o., OIB 36645000264, Vladimira Nazora 5, 47300 Ogulin</izvorni_sadrzaj>
    <derivirana_varijabla naziv="DomainObject.Predmet.ProtustrankaIDrugiAdressOIB_1">FENIX GRUPA d.o.o., OIB 36645000264, Vladimira Nazora 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GRUPA d.o.o.</item>
      <item>Financijska agencija</item>
    </izvorni_sadrzaj>
    <derivirana_varijabla naziv="DomainObject.Predmet.SudioniciListNaziv_1">
      <item>FENIX GRUPA d.o.o.</item>
      <item>Financijska agencija</item>
    </derivirana_varijabla>
  </DomainObject.Predmet.SudioniciListNaziv>
  <DomainObject.Predmet.SudioniciListAdressOIB>
    <izvorni_sadrzaj>
      <item>FENIX GRUPA d.o.o., OIB 36645000264, Vladimira Nazora 5,47300 Ogulin</item>
      <item>Financijska agencija, OIB 85821130368, UL.PAVLA VITEZOVIĆA 1,47000 Karlovac</item>
    </izvorni_sadrzaj>
    <derivirana_varijabla naziv="DomainObject.Predmet.SudioniciListAdressOIB_1">
      <item>FENIX GRUPA d.o.o., OIB 36645000264, Vladimira Nazora 5,47300 Ogulin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36645000264</item>
      <item>, OIB 85821130368</item>
    </izvorni_sadrzaj>
    <derivirana_varijabla naziv="DomainObject.Predmet.SudioniciListNazivOIB_1">
      <item>, OIB 36645000264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svibnja 2022.</izvorni_sadrzaj>
    <derivirana_varijabla naziv="DomainObject.Predmet.DatumPocetkaProcesa_1">2.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822</properties:Characters>
  <properties:Lines>46</properties:Lines>
  <properties:Paragraphs>24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